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EE6722" w14:textId="77777777" w:rsidR="00E7374C" w:rsidRDefault="00E7374C" w:rsidP="00E7374C">
      <w:pPr>
        <w:pStyle w:val="Rubrik2"/>
        <w:rPr>
          <w:sz w:val="28"/>
        </w:rPr>
      </w:pPr>
      <w:r>
        <w:rPr>
          <w:sz w:val="28"/>
        </w:rPr>
        <w:t xml:space="preserve">ÅRSMÖTE  </w:t>
      </w:r>
      <w:proofErr w:type="gramStart"/>
      <w:r>
        <w:rPr>
          <w:sz w:val="28"/>
        </w:rPr>
        <w:t>2021  FÖR</w:t>
      </w:r>
      <w:proofErr w:type="gramEnd"/>
      <w:r>
        <w:rPr>
          <w:sz w:val="28"/>
        </w:rPr>
        <w:t xml:space="preserve">  UPSALA  ALLMÄNNA  SCHACKSÄLLSKAP</w:t>
      </w:r>
    </w:p>
    <w:p w14:paraId="4DF761B0" w14:textId="77777777" w:rsidR="00E7374C" w:rsidRDefault="00E7374C" w:rsidP="00E7374C">
      <w:pPr>
        <w:pStyle w:val="Rubrik2"/>
        <w:rPr>
          <w:sz w:val="28"/>
        </w:rPr>
      </w:pPr>
      <w:r>
        <w:rPr>
          <w:sz w:val="28"/>
        </w:rPr>
        <w:t>TISD. 28 SEPT. KL. 19.00, TRÄFFPUNKTEN, STORGATAN 11.</w:t>
      </w:r>
    </w:p>
    <w:p w14:paraId="266B6AB7" w14:textId="77777777" w:rsidR="00E7374C" w:rsidRDefault="00E7374C" w:rsidP="00E7374C">
      <w:pPr>
        <w:rPr>
          <w:rFonts w:ascii="Arial" w:hAnsi="Arial"/>
          <w:sz w:val="24"/>
        </w:rPr>
      </w:pPr>
    </w:p>
    <w:p w14:paraId="01E9B6CA" w14:textId="77777777" w:rsidR="00E7374C" w:rsidRDefault="00E7374C" w:rsidP="00E7374C">
      <w:pPr>
        <w:pStyle w:val="Rubrik3"/>
      </w:pPr>
      <w:r>
        <w:rPr>
          <w:b w:val="0"/>
        </w:rPr>
        <w:t>Årsmötet är rätt tillfälle att diskutera hur sällskapets verksamhet kan utvecklas. Förutom de obligatoriska frågorna så vill vi gärna ha en fri diskussion.</w:t>
      </w:r>
      <w:r>
        <w:rPr>
          <w:b w:val="0"/>
        </w:rPr>
        <w:br/>
      </w:r>
    </w:p>
    <w:p w14:paraId="7E1621B8" w14:textId="77777777" w:rsidR="00E7374C" w:rsidRDefault="00E7374C" w:rsidP="00E7374C">
      <w:pPr>
        <w:pStyle w:val="Rubrik3"/>
        <w:rPr>
          <w:b w:val="0"/>
        </w:rPr>
      </w:pPr>
      <w:r>
        <w:rPr>
          <w:b w:val="0"/>
        </w:rPr>
        <w:t>Kom med Dina synpunkter till årsmötet! Vi bjuder på fika. Årsmötesblixt efteråt.</w:t>
      </w:r>
    </w:p>
    <w:p w14:paraId="321894D8" w14:textId="77777777" w:rsidR="00E7374C" w:rsidRDefault="00E7374C" w:rsidP="00E7374C">
      <w:pPr>
        <w:rPr>
          <w:sz w:val="24"/>
        </w:rPr>
      </w:pPr>
    </w:p>
    <w:p w14:paraId="7412FCC1" w14:textId="77777777" w:rsidR="00E7374C" w:rsidRPr="003775AC" w:rsidRDefault="00E7374C" w:rsidP="00E7374C">
      <w:pPr>
        <w:rPr>
          <w:sz w:val="20"/>
        </w:rPr>
      </w:pPr>
      <w:r>
        <w:rPr>
          <w:rFonts w:ascii="Arial" w:hAnsi="Arial"/>
          <w:b/>
          <w:sz w:val="24"/>
        </w:rPr>
        <w:t>§ 1</w:t>
      </w:r>
      <w:r>
        <w:rPr>
          <w:rFonts w:ascii="Arial" w:hAnsi="Arial"/>
          <w:sz w:val="24"/>
        </w:rPr>
        <w:tab/>
      </w:r>
      <w:r>
        <w:rPr>
          <w:rFonts w:ascii="Arial" w:hAnsi="Arial"/>
          <w:b/>
          <w:sz w:val="24"/>
        </w:rPr>
        <w:t>Mötets öppnande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br/>
      </w:r>
      <w:r>
        <w:rPr>
          <w:rFonts w:ascii="Arial" w:hAnsi="Arial"/>
          <w:b/>
          <w:sz w:val="24"/>
        </w:rPr>
        <w:t>§ 2</w:t>
      </w:r>
      <w:r>
        <w:rPr>
          <w:rFonts w:ascii="Arial" w:hAnsi="Arial"/>
          <w:b/>
          <w:sz w:val="24"/>
        </w:rPr>
        <w:tab/>
        <w:t xml:space="preserve">Mötesordförande </w:t>
      </w:r>
      <w:r>
        <w:rPr>
          <w:sz w:val="20"/>
        </w:rPr>
        <w:br/>
      </w:r>
      <w:r>
        <w:rPr>
          <w:rFonts w:ascii="Arial" w:hAnsi="Arial"/>
          <w:b/>
          <w:sz w:val="24"/>
        </w:rPr>
        <w:t>§ 3</w:t>
      </w:r>
      <w:r>
        <w:rPr>
          <w:rFonts w:ascii="Arial" w:hAnsi="Arial"/>
          <w:b/>
          <w:sz w:val="24"/>
        </w:rPr>
        <w:tab/>
        <w:t xml:space="preserve">Justeringsmän </w:t>
      </w:r>
      <w:r>
        <w:rPr>
          <w:sz w:val="20"/>
        </w:rPr>
        <w:br/>
      </w:r>
      <w:r>
        <w:rPr>
          <w:rFonts w:ascii="Arial" w:hAnsi="Arial"/>
          <w:b/>
          <w:sz w:val="24"/>
        </w:rPr>
        <w:t>§ 4</w:t>
      </w:r>
      <w:r>
        <w:rPr>
          <w:rFonts w:ascii="Arial" w:hAnsi="Arial"/>
          <w:b/>
          <w:sz w:val="24"/>
        </w:rPr>
        <w:tab/>
        <w:t>Protokoll från föregående årsmöte</w:t>
      </w:r>
    </w:p>
    <w:p w14:paraId="17777399" w14:textId="77777777" w:rsidR="00E7374C" w:rsidRDefault="00E7374C" w:rsidP="00E7374C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§ 5</w:t>
      </w:r>
      <w:r>
        <w:rPr>
          <w:rFonts w:ascii="Arial" w:hAnsi="Arial"/>
          <w:b/>
          <w:sz w:val="24"/>
        </w:rPr>
        <w:tab/>
        <w:t>Styrelsens verksamhetsberättelse</w:t>
      </w:r>
      <w:r>
        <w:rPr>
          <w:rFonts w:ascii="Arial" w:hAnsi="Arial"/>
          <w:b/>
          <w:sz w:val="24"/>
        </w:rPr>
        <w:br/>
        <w:t>§ 6</w:t>
      </w:r>
      <w:r>
        <w:rPr>
          <w:rFonts w:ascii="Arial" w:hAnsi="Arial"/>
          <w:b/>
          <w:sz w:val="24"/>
        </w:rPr>
        <w:tab/>
        <w:t>Bokslut och revisionsberättelse</w:t>
      </w:r>
      <w:r>
        <w:rPr>
          <w:rFonts w:ascii="Arial" w:hAnsi="Arial"/>
          <w:b/>
          <w:sz w:val="24"/>
        </w:rPr>
        <w:br/>
        <w:t>§ 7</w:t>
      </w:r>
      <w:r>
        <w:rPr>
          <w:rFonts w:ascii="Arial" w:hAnsi="Arial"/>
          <w:b/>
          <w:sz w:val="24"/>
        </w:rPr>
        <w:tab/>
        <w:t xml:space="preserve">Fråga om ansvarsfrihet för det gångna verksamhetsåret. </w:t>
      </w:r>
    </w:p>
    <w:p w14:paraId="5C9A753E" w14:textId="77777777" w:rsidR="00E7374C" w:rsidRDefault="00E7374C" w:rsidP="00E7374C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§ 8</w:t>
      </w:r>
      <w:r>
        <w:rPr>
          <w:rFonts w:ascii="Arial" w:hAnsi="Arial"/>
          <w:b/>
          <w:sz w:val="24"/>
        </w:rPr>
        <w:tab/>
        <w:t>Val av styrelse för 2021/2022</w:t>
      </w:r>
      <w:r>
        <w:rPr>
          <w:rFonts w:ascii="Arial" w:hAnsi="Arial"/>
          <w:b/>
          <w:sz w:val="24"/>
        </w:rPr>
        <w:br/>
      </w:r>
      <w:r>
        <w:rPr>
          <w:rFonts w:ascii="Arial" w:hAnsi="Arial"/>
          <w:b/>
          <w:sz w:val="24"/>
        </w:rPr>
        <w:br/>
        <w:t>§ 9</w:t>
      </w:r>
      <w:r>
        <w:rPr>
          <w:rFonts w:ascii="Arial" w:hAnsi="Arial"/>
          <w:b/>
          <w:sz w:val="24"/>
        </w:rPr>
        <w:tab/>
        <w:t>Val av övriga revisorer och revisorssuppleant 2021/2022</w:t>
      </w:r>
    </w:p>
    <w:p w14:paraId="2C90C25C" w14:textId="77777777" w:rsidR="00E7374C" w:rsidRDefault="00E7374C" w:rsidP="00E7374C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§ 10</w:t>
      </w:r>
      <w:r>
        <w:rPr>
          <w:rFonts w:ascii="Arial" w:hAnsi="Arial"/>
          <w:b/>
          <w:sz w:val="24"/>
        </w:rPr>
        <w:tab/>
        <w:t>Val av valberedning</w:t>
      </w:r>
    </w:p>
    <w:p w14:paraId="487D2068" w14:textId="77777777" w:rsidR="00E7374C" w:rsidRDefault="00E7374C" w:rsidP="00E7374C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§ 11</w:t>
      </w:r>
      <w:r>
        <w:rPr>
          <w:rFonts w:ascii="Arial" w:hAnsi="Arial"/>
          <w:b/>
          <w:sz w:val="24"/>
        </w:rPr>
        <w:tab/>
        <w:t>Avgifter</w:t>
      </w:r>
    </w:p>
    <w:p w14:paraId="03511F96" w14:textId="77777777" w:rsidR="00E7374C" w:rsidRDefault="00E7374C" w:rsidP="00E7374C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§ 12</w:t>
      </w:r>
      <w:r>
        <w:rPr>
          <w:rFonts w:ascii="Arial" w:hAnsi="Arial"/>
          <w:b/>
          <w:sz w:val="24"/>
        </w:rPr>
        <w:tab/>
        <w:t>Budget och verksamhetsplan</w:t>
      </w:r>
    </w:p>
    <w:p w14:paraId="5A355CE3" w14:textId="77777777" w:rsidR="00E7374C" w:rsidRPr="003E4390" w:rsidRDefault="00E7374C" w:rsidP="00E7374C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§ 13</w:t>
      </w:r>
      <w:r>
        <w:rPr>
          <w:rFonts w:ascii="Arial" w:hAnsi="Arial"/>
          <w:b/>
          <w:sz w:val="24"/>
        </w:rPr>
        <w:tab/>
      </w:r>
      <w:r w:rsidRPr="003E4390">
        <w:rPr>
          <w:rFonts w:ascii="Arial" w:hAnsi="Arial"/>
          <w:b/>
          <w:sz w:val="24"/>
        </w:rPr>
        <w:t xml:space="preserve">Henrik </w:t>
      </w:r>
      <w:proofErr w:type="spellStart"/>
      <w:r w:rsidRPr="003E4390">
        <w:rPr>
          <w:rFonts w:ascii="Arial" w:hAnsi="Arial"/>
          <w:b/>
          <w:sz w:val="24"/>
        </w:rPr>
        <w:t>Arfwedsson</w:t>
      </w:r>
      <w:r>
        <w:rPr>
          <w:rFonts w:ascii="Arial" w:hAnsi="Arial"/>
          <w:b/>
          <w:sz w:val="24"/>
        </w:rPr>
        <w:t>s</w:t>
      </w:r>
      <w:proofErr w:type="spellEnd"/>
      <w:r w:rsidRPr="003E4390">
        <w:rPr>
          <w:rFonts w:ascii="Arial" w:hAnsi="Arial"/>
          <w:b/>
          <w:sz w:val="24"/>
        </w:rPr>
        <w:t xml:space="preserve"> pris</w:t>
      </w:r>
    </w:p>
    <w:p w14:paraId="4C394E6D" w14:textId="77777777" w:rsidR="00E7374C" w:rsidRDefault="00E7374C" w:rsidP="00E7374C">
      <w:pPr>
        <w:rPr>
          <w:rFonts w:ascii="Arial" w:hAnsi="Arial"/>
          <w:b/>
          <w:sz w:val="24"/>
        </w:rPr>
      </w:pPr>
    </w:p>
    <w:p w14:paraId="4D8293E6" w14:textId="77777777" w:rsidR="00E7374C" w:rsidRDefault="00E7374C" w:rsidP="00E7374C">
      <w:pPr>
        <w:ind w:left="1304" w:hanging="1304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§ 14</w:t>
      </w:r>
      <w:r>
        <w:rPr>
          <w:rFonts w:ascii="Arial" w:hAnsi="Arial"/>
          <w:b/>
          <w:sz w:val="24"/>
        </w:rPr>
        <w:tab/>
        <w:t>Övriga frågor</w:t>
      </w:r>
    </w:p>
    <w:p w14:paraId="2570B267" w14:textId="77777777" w:rsidR="00E7374C" w:rsidRDefault="00E7374C" w:rsidP="00E7374C">
      <w:pPr>
        <w:rPr>
          <w:rFonts w:ascii="Arial" w:hAnsi="Arial"/>
          <w:b/>
          <w:sz w:val="24"/>
        </w:rPr>
      </w:pPr>
    </w:p>
    <w:p w14:paraId="6F78D6B5" w14:textId="77777777" w:rsidR="00E7374C" w:rsidRDefault="00E7374C" w:rsidP="00E7374C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§ 15</w:t>
      </w:r>
      <w:r>
        <w:rPr>
          <w:rFonts w:ascii="Arial" w:hAnsi="Arial"/>
          <w:b/>
          <w:sz w:val="24"/>
        </w:rPr>
        <w:tab/>
        <w:t>Avslutning</w:t>
      </w:r>
    </w:p>
    <w:p w14:paraId="09D1CDED" w14:textId="77777777" w:rsidR="00E7374C" w:rsidRDefault="00E7374C" w:rsidP="00E7374C">
      <w:pPr>
        <w:rPr>
          <w:rFonts w:ascii="Arial" w:hAnsi="Arial"/>
          <w:b/>
          <w:sz w:val="24"/>
        </w:rPr>
      </w:pPr>
    </w:p>
    <w:p w14:paraId="50D5AD6D" w14:textId="77777777" w:rsidR="00E7374C" w:rsidRDefault="00E7374C" w:rsidP="00E7374C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Årsmötesblixt</w:t>
      </w:r>
    </w:p>
    <w:p w14:paraId="306B0E82" w14:textId="77777777" w:rsidR="00E7374C" w:rsidRPr="00A52004" w:rsidRDefault="00E7374C" w:rsidP="00E7374C">
      <w:pPr>
        <w:rPr>
          <w:b/>
        </w:rPr>
      </w:pPr>
      <w:r>
        <w:rPr>
          <w:sz w:val="24"/>
          <w:szCs w:val="24"/>
        </w:rPr>
        <w:br/>
      </w:r>
    </w:p>
    <w:p w14:paraId="161857E3" w14:textId="77777777" w:rsidR="00E7374C" w:rsidRDefault="00E7374C" w:rsidP="00E7374C"/>
    <w:p w14:paraId="72ED5B29" w14:textId="77777777" w:rsidR="00DB03BC" w:rsidRDefault="00DB03BC"/>
    <w:sectPr w:rsidR="00DB03B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061CFA" w14:textId="77777777" w:rsidR="00000000" w:rsidRDefault="008C3E5A">
      <w:pPr>
        <w:spacing w:after="0" w:line="240" w:lineRule="auto"/>
      </w:pPr>
      <w:r>
        <w:separator/>
      </w:r>
    </w:p>
  </w:endnote>
  <w:endnote w:type="continuationSeparator" w:id="0">
    <w:p w14:paraId="4931CB1F" w14:textId="77777777" w:rsidR="00000000" w:rsidRDefault="008C3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E2A7B1" w14:textId="77777777" w:rsidR="002570B1" w:rsidRDefault="008C3E5A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CE488F" w14:textId="77777777" w:rsidR="002570B1" w:rsidRDefault="008C3E5A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2505F4" w14:textId="77777777" w:rsidR="002570B1" w:rsidRDefault="008C3E5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E511EF" w14:textId="77777777" w:rsidR="00000000" w:rsidRDefault="008C3E5A">
      <w:pPr>
        <w:spacing w:after="0" w:line="240" w:lineRule="auto"/>
      </w:pPr>
      <w:r>
        <w:separator/>
      </w:r>
    </w:p>
  </w:footnote>
  <w:footnote w:type="continuationSeparator" w:id="0">
    <w:p w14:paraId="2E4C5A4A" w14:textId="77777777" w:rsidR="00000000" w:rsidRDefault="008C3E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F05DF5" w14:textId="77777777" w:rsidR="002570B1" w:rsidRDefault="008C3E5A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FF6707" w14:textId="77777777" w:rsidR="002570B1" w:rsidRDefault="008C3E5A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91A42A" w14:textId="77777777" w:rsidR="002570B1" w:rsidRDefault="008C3E5A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74C"/>
    <w:rsid w:val="008C3E5A"/>
    <w:rsid w:val="00DB03BC"/>
    <w:rsid w:val="00E73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C177D"/>
  <w15:chartTrackingRefBased/>
  <w15:docId w15:val="{89A92D0B-084E-4EDA-8FD0-5C9F59DF8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374C"/>
    <w:pPr>
      <w:spacing w:after="200" w:line="276" w:lineRule="auto"/>
    </w:pPr>
    <w:rPr>
      <w:rFonts w:ascii="Calibri" w:eastAsia="Calibri" w:hAnsi="Calibri" w:cs="Times New Roman"/>
    </w:rPr>
  </w:style>
  <w:style w:type="paragraph" w:styleId="Rubrik2">
    <w:name w:val="heading 2"/>
    <w:basedOn w:val="Normal"/>
    <w:next w:val="Normal"/>
    <w:link w:val="Rubrik2Char"/>
    <w:qFormat/>
    <w:rsid w:val="00E7374C"/>
    <w:pPr>
      <w:keepNext/>
      <w:spacing w:after="0" w:line="240" w:lineRule="auto"/>
      <w:outlineLvl w:val="1"/>
    </w:pPr>
    <w:rPr>
      <w:rFonts w:ascii="Arial" w:eastAsia="Times New Roman" w:hAnsi="Arial"/>
      <w:b/>
      <w:sz w:val="36"/>
      <w:szCs w:val="20"/>
      <w:lang w:eastAsia="sv-SE"/>
    </w:rPr>
  </w:style>
  <w:style w:type="paragraph" w:styleId="Rubrik3">
    <w:name w:val="heading 3"/>
    <w:basedOn w:val="Normal"/>
    <w:next w:val="Normal"/>
    <w:link w:val="Rubrik3Char"/>
    <w:qFormat/>
    <w:rsid w:val="00E7374C"/>
    <w:pPr>
      <w:keepNext/>
      <w:spacing w:after="0" w:line="240" w:lineRule="auto"/>
      <w:outlineLvl w:val="2"/>
    </w:pPr>
    <w:rPr>
      <w:rFonts w:ascii="Arial" w:eastAsia="Times New Roman" w:hAnsi="Arial"/>
      <w:b/>
      <w:sz w:val="24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rsid w:val="00E7374C"/>
    <w:rPr>
      <w:rFonts w:ascii="Arial" w:eastAsia="Times New Roman" w:hAnsi="Arial" w:cs="Times New Roman"/>
      <w:b/>
      <w:sz w:val="36"/>
      <w:szCs w:val="20"/>
      <w:lang w:eastAsia="sv-SE"/>
    </w:rPr>
  </w:style>
  <w:style w:type="character" w:customStyle="1" w:styleId="Rubrik3Char">
    <w:name w:val="Rubrik 3 Char"/>
    <w:basedOn w:val="Standardstycketeckensnitt"/>
    <w:link w:val="Rubrik3"/>
    <w:rsid w:val="00E7374C"/>
    <w:rPr>
      <w:rFonts w:ascii="Arial" w:eastAsia="Times New Roman" w:hAnsi="Arial" w:cs="Times New Roman"/>
      <w:b/>
      <w:sz w:val="24"/>
      <w:szCs w:val="20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E737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7374C"/>
    <w:rPr>
      <w:rFonts w:ascii="Calibri" w:eastAsia="Calibri" w:hAnsi="Calibri" w:cs="Times New Roman"/>
    </w:rPr>
  </w:style>
  <w:style w:type="paragraph" w:styleId="Sidfot">
    <w:name w:val="footer"/>
    <w:basedOn w:val="Normal"/>
    <w:link w:val="SidfotChar"/>
    <w:uiPriority w:val="99"/>
    <w:unhideWhenUsed/>
    <w:rsid w:val="00E737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7374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699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 Nyberg</dc:creator>
  <cp:keywords/>
  <dc:description/>
  <cp:lastModifiedBy>Henrik Malm Lindberg</cp:lastModifiedBy>
  <cp:revision>2</cp:revision>
  <dcterms:created xsi:type="dcterms:W3CDTF">2021-09-23T06:41:00Z</dcterms:created>
  <dcterms:modified xsi:type="dcterms:W3CDTF">2021-09-23T06:41:00Z</dcterms:modified>
</cp:coreProperties>
</file>