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6732" w14:textId="0D93AA2D" w:rsidR="00DC1B2C" w:rsidRDefault="00DC1B2C" w:rsidP="00DC1B2C">
      <w:pPr>
        <w:pStyle w:val="Rubrik2"/>
        <w:rPr>
          <w:sz w:val="28"/>
        </w:rPr>
      </w:pPr>
      <w:r>
        <w:rPr>
          <w:sz w:val="28"/>
        </w:rPr>
        <w:t xml:space="preserve">UPPSKJUTET ÅRSMÖTE  </w:t>
      </w:r>
      <w:proofErr w:type="gramStart"/>
      <w:r>
        <w:rPr>
          <w:sz w:val="28"/>
        </w:rPr>
        <w:t>2020  FÖR</w:t>
      </w:r>
      <w:proofErr w:type="gramEnd"/>
      <w:r>
        <w:rPr>
          <w:sz w:val="28"/>
        </w:rPr>
        <w:t xml:space="preserve">  UPSALA  ALLMÄNNA  SCHACKSÄLLSKAP MÅNDAGEN DEN 15 FEBRUARI 2021 </w:t>
      </w:r>
      <w:r>
        <w:rPr>
          <w:sz w:val="28"/>
        </w:rPr>
        <w:br/>
        <w:t>KL 19.00 PÅ DEN DIGITALA MÖTESPLATSEN ZOOM</w:t>
      </w:r>
    </w:p>
    <w:p w14:paraId="612F9F7F" w14:textId="1FFEF8F2" w:rsidR="00DC1B2C" w:rsidRDefault="00DC1B2C" w:rsidP="00DC1B2C">
      <w:pPr>
        <w:pStyle w:val="Rubrik3"/>
        <w:rPr>
          <w:b w:val="0"/>
        </w:rPr>
      </w:pPr>
    </w:p>
    <w:p w14:paraId="7B06B216" w14:textId="77777777" w:rsidR="00DC1B2C" w:rsidRDefault="00DC1B2C" w:rsidP="00DC1B2C">
      <w:pPr>
        <w:rPr>
          <w:sz w:val="24"/>
        </w:rPr>
      </w:pPr>
    </w:p>
    <w:p w14:paraId="4AEAE5DC" w14:textId="77777777" w:rsidR="00DC1B2C" w:rsidRPr="003775AC" w:rsidRDefault="00DC1B2C" w:rsidP="00DC1B2C">
      <w:pPr>
        <w:rPr>
          <w:sz w:val="20"/>
        </w:rPr>
      </w:pPr>
      <w:r>
        <w:rPr>
          <w:rFonts w:ascii="Arial" w:hAnsi="Arial"/>
          <w:b/>
          <w:sz w:val="24"/>
        </w:rPr>
        <w:t>§ 1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Mötets öppnande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§ 2</w:t>
      </w:r>
      <w:r>
        <w:rPr>
          <w:rFonts w:ascii="Arial" w:hAnsi="Arial"/>
          <w:b/>
          <w:sz w:val="24"/>
        </w:rPr>
        <w:tab/>
        <w:t xml:space="preserve">Mötesordförande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3</w:t>
      </w:r>
      <w:r>
        <w:rPr>
          <w:rFonts w:ascii="Arial" w:hAnsi="Arial"/>
          <w:b/>
          <w:sz w:val="24"/>
        </w:rPr>
        <w:tab/>
        <w:t xml:space="preserve">Justeringsmän </w:t>
      </w:r>
      <w:r>
        <w:rPr>
          <w:sz w:val="20"/>
        </w:rPr>
        <w:br/>
      </w:r>
      <w:r>
        <w:rPr>
          <w:rFonts w:ascii="Arial" w:hAnsi="Arial"/>
          <w:b/>
          <w:sz w:val="24"/>
        </w:rPr>
        <w:t>§ 4</w:t>
      </w:r>
      <w:r>
        <w:rPr>
          <w:rFonts w:ascii="Arial" w:hAnsi="Arial"/>
          <w:b/>
          <w:sz w:val="24"/>
        </w:rPr>
        <w:tab/>
        <w:t>Protokoll från föregående årsmöte</w:t>
      </w:r>
    </w:p>
    <w:p w14:paraId="30810A1B" w14:textId="77777777" w:rsidR="00DC1B2C" w:rsidRDefault="00DC1B2C" w:rsidP="00DC1B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  <w:r>
        <w:rPr>
          <w:rFonts w:ascii="Arial" w:hAnsi="Arial"/>
          <w:b/>
          <w:sz w:val="24"/>
        </w:rPr>
        <w:tab/>
        <w:t>Styrelsens verksamhetsberättelse</w:t>
      </w:r>
      <w:r>
        <w:rPr>
          <w:rFonts w:ascii="Arial" w:hAnsi="Arial"/>
          <w:b/>
          <w:sz w:val="24"/>
        </w:rPr>
        <w:br/>
        <w:t>§ 6</w:t>
      </w:r>
      <w:r>
        <w:rPr>
          <w:rFonts w:ascii="Arial" w:hAnsi="Arial"/>
          <w:b/>
          <w:sz w:val="24"/>
        </w:rPr>
        <w:tab/>
        <w:t>Bokslut och revisionsberättelse</w:t>
      </w:r>
      <w:r>
        <w:rPr>
          <w:rFonts w:ascii="Arial" w:hAnsi="Arial"/>
          <w:b/>
          <w:sz w:val="24"/>
        </w:rPr>
        <w:br/>
        <w:t>§ 7</w:t>
      </w:r>
      <w:r>
        <w:rPr>
          <w:rFonts w:ascii="Arial" w:hAnsi="Arial"/>
          <w:b/>
          <w:sz w:val="24"/>
        </w:rPr>
        <w:tab/>
        <w:t xml:space="preserve">Fråga om ansvarsfrihet för det gångna verksamhetsåret. </w:t>
      </w:r>
    </w:p>
    <w:p w14:paraId="2BEB4C6D" w14:textId="5044E383" w:rsidR="00DC1B2C" w:rsidRDefault="00DC1B2C" w:rsidP="00DC1B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  <w:r>
        <w:rPr>
          <w:rFonts w:ascii="Arial" w:hAnsi="Arial"/>
          <w:b/>
          <w:sz w:val="24"/>
        </w:rPr>
        <w:tab/>
        <w:t>Val av styrelse för 2020/2021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§ 9</w:t>
      </w:r>
      <w:r>
        <w:rPr>
          <w:rFonts w:ascii="Arial" w:hAnsi="Arial"/>
          <w:b/>
          <w:sz w:val="24"/>
        </w:rPr>
        <w:tab/>
        <w:t>Val av övriga revisorer och revisorssuppleant 2020/2021</w:t>
      </w:r>
      <w:r w:rsidR="008F77CC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§ 10</w:t>
      </w:r>
      <w:r>
        <w:rPr>
          <w:rFonts w:ascii="Arial" w:hAnsi="Arial"/>
          <w:b/>
          <w:sz w:val="24"/>
        </w:rPr>
        <w:tab/>
        <w:t>Val av valberedning</w:t>
      </w:r>
      <w:r w:rsidR="008F77CC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§ 11</w:t>
      </w:r>
      <w:r>
        <w:rPr>
          <w:rFonts w:ascii="Arial" w:hAnsi="Arial"/>
          <w:b/>
          <w:sz w:val="24"/>
        </w:rPr>
        <w:tab/>
        <w:t>Avgifter</w:t>
      </w:r>
      <w:r w:rsidR="008F77CC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§ 12</w:t>
      </w:r>
      <w:r>
        <w:rPr>
          <w:rFonts w:ascii="Arial" w:hAnsi="Arial"/>
          <w:b/>
          <w:sz w:val="24"/>
        </w:rPr>
        <w:tab/>
        <w:t>Budget och verksamhetsplan</w:t>
      </w:r>
      <w:r w:rsidR="008F77CC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§ 13</w:t>
      </w:r>
      <w:r>
        <w:rPr>
          <w:rFonts w:ascii="Arial" w:hAnsi="Arial"/>
          <w:b/>
          <w:sz w:val="24"/>
        </w:rPr>
        <w:tab/>
      </w:r>
      <w:r w:rsidRPr="003E4390">
        <w:rPr>
          <w:rFonts w:ascii="Arial" w:hAnsi="Arial"/>
          <w:b/>
          <w:sz w:val="24"/>
        </w:rPr>
        <w:t xml:space="preserve">Henrik </w:t>
      </w:r>
      <w:proofErr w:type="spellStart"/>
      <w:r w:rsidRPr="003E4390">
        <w:rPr>
          <w:rFonts w:ascii="Arial" w:hAnsi="Arial"/>
          <w:b/>
          <w:sz w:val="24"/>
        </w:rPr>
        <w:t>Arfwedsson</w:t>
      </w:r>
      <w:r>
        <w:rPr>
          <w:rFonts w:ascii="Arial" w:hAnsi="Arial"/>
          <w:b/>
          <w:sz w:val="24"/>
        </w:rPr>
        <w:t>s</w:t>
      </w:r>
      <w:proofErr w:type="spellEnd"/>
      <w:r w:rsidRPr="003E4390">
        <w:rPr>
          <w:rFonts w:ascii="Arial" w:hAnsi="Arial"/>
          <w:b/>
          <w:sz w:val="24"/>
        </w:rPr>
        <w:t xml:space="preserve"> pris</w:t>
      </w:r>
    </w:p>
    <w:p w14:paraId="27F6FD98" w14:textId="05102C33" w:rsidR="00DC1B2C" w:rsidRPr="008F77CC" w:rsidRDefault="00DC1B2C" w:rsidP="008F77CC">
      <w:pPr>
        <w:ind w:left="1304" w:hanging="13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14</w:t>
      </w:r>
      <w:r>
        <w:rPr>
          <w:rFonts w:ascii="Arial" w:hAnsi="Arial"/>
          <w:b/>
          <w:sz w:val="24"/>
        </w:rPr>
        <w:tab/>
        <w:t>Övriga frågor</w:t>
      </w:r>
      <w:r w:rsidR="008F77CC">
        <w:rPr>
          <w:rFonts w:ascii="Arial" w:hAnsi="Arial"/>
          <w:b/>
          <w:sz w:val="24"/>
        </w:rPr>
        <w:br/>
      </w:r>
      <w:proofErr w:type="spellStart"/>
      <w:r>
        <w:rPr>
          <w:rFonts w:ascii="Arial" w:hAnsi="Arial"/>
          <w:sz w:val="24"/>
        </w:rPr>
        <w:t>Lichessefarenheter</w:t>
      </w:r>
      <w:proofErr w:type="spellEnd"/>
      <w:r>
        <w:rPr>
          <w:rFonts w:ascii="Arial" w:hAnsi="Arial"/>
          <w:sz w:val="24"/>
        </w:rPr>
        <w:t xml:space="preserve"> och synpunkter</w:t>
      </w:r>
    </w:p>
    <w:p w14:paraId="419F784A" w14:textId="6C09097E" w:rsidR="00DC1B2C" w:rsidRDefault="00DC1B2C" w:rsidP="00DC1B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15</w:t>
      </w:r>
      <w:r>
        <w:rPr>
          <w:rFonts w:ascii="Arial" w:hAnsi="Arial"/>
          <w:b/>
          <w:sz w:val="24"/>
        </w:rPr>
        <w:tab/>
        <w:t>Avslutning</w:t>
      </w:r>
    </w:p>
    <w:p w14:paraId="228344E3" w14:textId="20F67CBA" w:rsidR="00DC1B2C" w:rsidRDefault="00DC1B2C" w:rsidP="00DC1B2C">
      <w:pPr>
        <w:rPr>
          <w:rFonts w:ascii="Arial" w:hAnsi="Arial"/>
          <w:b/>
          <w:sz w:val="24"/>
        </w:rPr>
      </w:pPr>
    </w:p>
    <w:p w14:paraId="2B1BB141" w14:textId="15A25B04" w:rsidR="00DC1B2C" w:rsidRDefault="00DC1B2C" w:rsidP="00DC1B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Styrelsens sammansättning</w:t>
      </w:r>
    </w:p>
    <w:p w14:paraId="2836FDA7" w14:textId="494F3985" w:rsidR="00307BCE" w:rsidRDefault="00DC1B2C" w:rsidP="00DC1B2C">
      <w:pPr>
        <w:rPr>
          <w:rFonts w:ascii="Arial" w:hAnsi="Arial"/>
          <w:bCs/>
          <w:sz w:val="24"/>
        </w:rPr>
      </w:pPr>
      <w:r w:rsidRPr="00DC1B2C">
        <w:rPr>
          <w:rFonts w:ascii="Arial" w:hAnsi="Arial"/>
          <w:bCs/>
          <w:sz w:val="24"/>
        </w:rPr>
        <w:t>Två av styrelseledamöterna – Fredrik Attefall och Erik Thörnblad – har flyttat från Uppsala.</w:t>
      </w:r>
      <w:r>
        <w:rPr>
          <w:rFonts w:ascii="Arial" w:hAnsi="Arial"/>
          <w:bCs/>
          <w:sz w:val="24"/>
        </w:rPr>
        <w:t xml:space="preserve"> </w:t>
      </w:r>
      <w:r w:rsidR="00307BCE">
        <w:rPr>
          <w:rFonts w:ascii="Arial" w:hAnsi="Arial"/>
          <w:bCs/>
          <w:sz w:val="24"/>
        </w:rPr>
        <w:t>Det innebär också att kvarvarande styrelse har en hög medelålder.</w:t>
      </w:r>
      <w:r w:rsidR="00307BCE">
        <w:rPr>
          <w:rFonts w:ascii="Arial" w:hAnsi="Arial"/>
          <w:bCs/>
          <w:sz w:val="24"/>
        </w:rPr>
        <w:br/>
        <w:t xml:space="preserve">Sällskapet behöver få in två-tre personer i styrelsen, gärna nya och yngre medlemmar, som kan komma med nya tankar.  </w:t>
      </w:r>
      <w:r w:rsidR="008F77CC">
        <w:rPr>
          <w:rFonts w:ascii="Arial" w:hAnsi="Arial"/>
          <w:bCs/>
          <w:sz w:val="24"/>
        </w:rPr>
        <w:t>Ekonomiska kunskaper och intresse av datateknik, inte minst hemsidor, uppskattas särskilt.  Även styrelsearbetet har just nu en timeout, men vid nystarten som vi hoppas på efter sommaren behövs man.</w:t>
      </w:r>
      <w:r w:rsidR="008F77CC">
        <w:rPr>
          <w:rFonts w:ascii="Arial" w:hAnsi="Arial"/>
          <w:bCs/>
          <w:sz w:val="24"/>
        </w:rPr>
        <w:br/>
        <w:t xml:space="preserve">Valberedningen består av Thomas Franzén, </w:t>
      </w:r>
      <w:proofErr w:type="spellStart"/>
      <w:r w:rsidR="008F77CC">
        <w:rPr>
          <w:rFonts w:ascii="Arial" w:hAnsi="Arial"/>
          <w:bCs/>
          <w:sz w:val="24"/>
        </w:rPr>
        <w:t>Henryk</w:t>
      </w:r>
      <w:proofErr w:type="spellEnd"/>
      <w:r w:rsidR="008F77CC">
        <w:rPr>
          <w:rFonts w:ascii="Arial" w:hAnsi="Arial"/>
          <w:bCs/>
          <w:sz w:val="24"/>
        </w:rPr>
        <w:t xml:space="preserve"> </w:t>
      </w:r>
      <w:proofErr w:type="spellStart"/>
      <w:r w:rsidR="008F77CC">
        <w:rPr>
          <w:rFonts w:ascii="Arial" w:hAnsi="Arial"/>
          <w:bCs/>
          <w:sz w:val="24"/>
        </w:rPr>
        <w:t>Dolata</w:t>
      </w:r>
      <w:proofErr w:type="spellEnd"/>
      <w:r w:rsidR="008F77CC">
        <w:rPr>
          <w:rFonts w:ascii="Arial" w:hAnsi="Arial"/>
          <w:bCs/>
          <w:sz w:val="24"/>
        </w:rPr>
        <w:t xml:space="preserve"> och Jan Lindegren.  </w:t>
      </w:r>
    </w:p>
    <w:p w14:paraId="4BFE428D" w14:textId="744BF68F" w:rsidR="00307BCE" w:rsidRPr="00307BCE" w:rsidRDefault="00307BCE" w:rsidP="00DC1B2C">
      <w:pPr>
        <w:rPr>
          <w:rFonts w:ascii="Arial" w:hAnsi="Arial"/>
          <w:b/>
          <w:sz w:val="36"/>
          <w:szCs w:val="36"/>
        </w:rPr>
      </w:pPr>
    </w:p>
    <w:p w14:paraId="213EC15D" w14:textId="7BF3C862" w:rsidR="00307BCE" w:rsidRPr="00307BCE" w:rsidRDefault="00307BCE" w:rsidP="00DC1B2C">
      <w:pPr>
        <w:rPr>
          <w:rFonts w:ascii="Arial" w:hAnsi="Arial"/>
          <w:b/>
          <w:sz w:val="36"/>
          <w:szCs w:val="36"/>
        </w:rPr>
      </w:pPr>
      <w:r w:rsidRPr="00307BCE">
        <w:rPr>
          <w:rFonts w:ascii="Arial" w:hAnsi="Arial"/>
          <w:b/>
          <w:sz w:val="36"/>
          <w:szCs w:val="36"/>
        </w:rPr>
        <w:t>Vill du vara med på årsmötet?</w:t>
      </w:r>
    </w:p>
    <w:p w14:paraId="1F2D1683" w14:textId="57AF4543" w:rsidR="002E5C6C" w:rsidRPr="000223DF" w:rsidRDefault="00307BCE">
      <w:pPr>
        <w:rPr>
          <w:rFonts w:ascii="Arial" w:hAnsi="Arial"/>
          <w:bCs/>
          <w:sz w:val="24"/>
        </w:rPr>
      </w:pPr>
      <w:r w:rsidRPr="00307BCE">
        <w:rPr>
          <w:rFonts w:ascii="Arial" w:hAnsi="Arial"/>
          <w:bCs/>
          <w:sz w:val="24"/>
        </w:rPr>
        <w:t xml:space="preserve">Kontakta Henrik </w:t>
      </w:r>
      <w:r>
        <w:rPr>
          <w:rFonts w:ascii="Arial" w:hAnsi="Arial"/>
          <w:bCs/>
          <w:sz w:val="24"/>
        </w:rPr>
        <w:t>Malm</w:t>
      </w:r>
      <w:r w:rsidR="00937307">
        <w:rPr>
          <w:rFonts w:ascii="Arial" w:hAnsi="Arial"/>
          <w:bCs/>
          <w:sz w:val="24"/>
        </w:rPr>
        <w:t xml:space="preserve"> </w:t>
      </w:r>
      <w:r w:rsidRPr="00307BCE">
        <w:rPr>
          <w:rFonts w:ascii="Arial" w:hAnsi="Arial"/>
          <w:bCs/>
          <w:sz w:val="24"/>
        </w:rPr>
        <w:t>Lindberg   /</w:t>
      </w:r>
      <w:proofErr w:type="gramStart"/>
      <w:r w:rsidRPr="00307BCE">
        <w:rPr>
          <w:rFonts w:ascii="Arial" w:hAnsi="Arial"/>
          <w:bCs/>
          <w:sz w:val="24"/>
        </w:rPr>
        <w:t>mail</w:t>
      </w:r>
      <w:proofErr w:type="gramEnd"/>
      <w:r w:rsidRPr="00307BCE">
        <w:rPr>
          <w:rFonts w:ascii="Arial" w:hAnsi="Arial"/>
          <w:bCs/>
          <w:sz w:val="24"/>
        </w:rPr>
        <w:t xml:space="preserve">, SMS, </w:t>
      </w:r>
      <w:proofErr w:type="spellStart"/>
      <w:r w:rsidRPr="00307BCE">
        <w:rPr>
          <w:rFonts w:ascii="Arial" w:hAnsi="Arial"/>
          <w:bCs/>
          <w:sz w:val="24"/>
        </w:rPr>
        <w:t>tel</w:t>
      </w:r>
      <w:proofErr w:type="spellEnd"/>
      <w:r w:rsidRPr="00307BCE">
        <w:rPr>
          <w:rFonts w:ascii="Arial" w:hAnsi="Arial"/>
          <w:bCs/>
          <w:sz w:val="24"/>
        </w:rPr>
        <w:t xml:space="preserve"> /</w:t>
      </w:r>
      <w:proofErr w:type="spellStart"/>
      <w:r w:rsidRPr="00307BCE">
        <w:rPr>
          <w:rFonts w:ascii="Arial" w:hAnsi="Arial"/>
          <w:bCs/>
          <w:sz w:val="24"/>
        </w:rPr>
        <w:t>facebook</w:t>
      </w:r>
      <w:proofErr w:type="spellEnd"/>
      <w:r w:rsidRPr="00307BCE">
        <w:rPr>
          <w:rFonts w:ascii="Arial" w:hAnsi="Arial"/>
          <w:bCs/>
          <w:sz w:val="24"/>
        </w:rPr>
        <w:t>???) så får du en länk och anvisningar hur du gör</w:t>
      </w:r>
      <w:r w:rsidR="00DC1B2C">
        <w:rPr>
          <w:sz w:val="24"/>
          <w:szCs w:val="24"/>
        </w:rPr>
        <w:br/>
      </w:r>
    </w:p>
    <w:sectPr w:rsidR="002E5C6C" w:rsidRPr="0002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C"/>
    <w:rsid w:val="000223DF"/>
    <w:rsid w:val="002E5C6C"/>
    <w:rsid w:val="00307BCE"/>
    <w:rsid w:val="00800CD1"/>
    <w:rsid w:val="008F77CC"/>
    <w:rsid w:val="00937307"/>
    <w:rsid w:val="00D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9CB3"/>
  <w15:chartTrackingRefBased/>
  <w15:docId w15:val="{4EFDA4A7-CE9A-4BF2-83A8-439E63A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2C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DC1B2C"/>
    <w:pPr>
      <w:keepNext/>
      <w:spacing w:after="0" w:line="240" w:lineRule="auto"/>
      <w:outlineLvl w:val="1"/>
    </w:pPr>
    <w:rPr>
      <w:rFonts w:ascii="Arial" w:eastAsia="Times New Roman" w:hAnsi="Arial"/>
      <w:b/>
      <w:sz w:val="36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C1B2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C1B2C"/>
    <w:rPr>
      <w:rFonts w:ascii="Arial" w:eastAsia="Times New Roman" w:hAnsi="Arial" w:cs="Times New Roman"/>
      <w:b/>
      <w:sz w:val="3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DC1B2C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2021-01-28T08:20:00Z</cp:lastPrinted>
  <dcterms:created xsi:type="dcterms:W3CDTF">2021-02-09T06:55:00Z</dcterms:created>
  <dcterms:modified xsi:type="dcterms:W3CDTF">2021-02-09T06:55:00Z</dcterms:modified>
</cp:coreProperties>
</file>